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741" w:rsidRDefault="00295741" w:rsidP="00295741">
      <w:pPr>
        <w:ind w:left="284" w:firstLine="424"/>
        <w:jc w:val="center"/>
        <w:rPr>
          <w:rFonts w:ascii="Times New Roman" w:hAnsi="Times New Roman"/>
          <w:b/>
          <w:sz w:val="24"/>
        </w:rPr>
      </w:pPr>
    </w:p>
    <w:p w:rsidR="00295741" w:rsidRDefault="00295741" w:rsidP="00295741">
      <w:pPr>
        <w:ind w:left="284" w:firstLine="424"/>
        <w:jc w:val="center"/>
        <w:rPr>
          <w:rFonts w:ascii="Times New Roman" w:hAnsi="Times New Roman"/>
          <w:b/>
          <w:sz w:val="24"/>
        </w:rPr>
      </w:pPr>
    </w:p>
    <w:p w:rsidR="00295741" w:rsidRDefault="00295741" w:rsidP="00295741">
      <w:pPr>
        <w:ind w:left="284" w:firstLine="424"/>
        <w:jc w:val="center"/>
        <w:rPr>
          <w:rFonts w:ascii="Times New Roman" w:hAnsi="Times New Roman"/>
          <w:b/>
          <w:sz w:val="24"/>
        </w:rPr>
      </w:pPr>
      <w:r w:rsidRPr="00DA1A84">
        <w:rPr>
          <w:rFonts w:ascii="Times New Roman" w:hAnsi="Times New Roman"/>
          <w:b/>
          <w:sz w:val="24"/>
        </w:rPr>
        <w:t>Аннотац</w:t>
      </w:r>
      <w:r>
        <w:rPr>
          <w:rFonts w:ascii="Times New Roman" w:hAnsi="Times New Roman"/>
          <w:b/>
          <w:sz w:val="24"/>
        </w:rPr>
        <w:t xml:space="preserve">ия к рабочей программе по ОБЖ. 6 </w:t>
      </w:r>
      <w:r w:rsidRPr="00DA1A84">
        <w:rPr>
          <w:rFonts w:ascii="Times New Roman" w:hAnsi="Times New Roman"/>
          <w:b/>
          <w:sz w:val="24"/>
        </w:rPr>
        <w:t>класс</w:t>
      </w:r>
    </w:p>
    <w:p w:rsidR="00295741" w:rsidRDefault="00295741" w:rsidP="00295741">
      <w:pPr>
        <w:ind w:left="284" w:firstLine="424"/>
        <w:rPr>
          <w:rFonts w:ascii="Times New Roman" w:hAnsi="Times New Roman"/>
          <w:sz w:val="24"/>
        </w:rPr>
      </w:pPr>
    </w:p>
    <w:p w:rsidR="00D70E28" w:rsidRPr="00D70E28" w:rsidRDefault="00295741" w:rsidP="00D70E28">
      <w:pPr>
        <w:widowControl w:val="0"/>
        <w:tabs>
          <w:tab w:val="left" w:pos="0"/>
        </w:tabs>
        <w:spacing w:line="240" w:lineRule="auto"/>
        <w:ind w:right="152"/>
        <w:rPr>
          <w:rFonts w:ascii="Times New Roman" w:hAnsi="Times New Roman"/>
          <w:sz w:val="24"/>
          <w:szCs w:val="24"/>
        </w:rPr>
      </w:pPr>
      <w:r w:rsidRPr="00D70E28">
        <w:rPr>
          <w:rFonts w:ascii="Times New Roman" w:hAnsi="Times New Roman"/>
          <w:sz w:val="24"/>
        </w:rPr>
        <w:t xml:space="preserve">Предлагаемая рабочая программа реализуется в учебнике «Основы безопасности жизнедеятельности» учебник для обучающихся </w:t>
      </w:r>
      <w:r w:rsidR="00D70E28" w:rsidRPr="00D70E28">
        <w:rPr>
          <w:rFonts w:ascii="Times New Roman" w:hAnsi="Times New Roman"/>
          <w:sz w:val="24"/>
        </w:rPr>
        <w:t>6</w:t>
      </w:r>
      <w:r w:rsidRPr="00D70E28">
        <w:rPr>
          <w:rFonts w:ascii="Times New Roman" w:hAnsi="Times New Roman"/>
          <w:sz w:val="24"/>
        </w:rPr>
        <w:t xml:space="preserve"> класса общеобразовательных учреждений / </w:t>
      </w:r>
      <w:r w:rsidR="00D70E28" w:rsidRPr="00D70E28">
        <w:rPr>
          <w:rFonts w:ascii="Times New Roman" w:hAnsi="Times New Roman"/>
          <w:sz w:val="24"/>
          <w:szCs w:val="24"/>
        </w:rPr>
        <w:t xml:space="preserve">под редакцией С. Н. Егорова / Б. О. Хренников, Н. В. Гололобов, Л. И. Льняная, М. В. Маслов. — М.: Просвещение, 2021. </w:t>
      </w:r>
    </w:p>
    <w:p w:rsidR="00D70E28" w:rsidRPr="00D70E28" w:rsidRDefault="00295741" w:rsidP="00D70E28">
      <w:pPr>
        <w:widowControl w:val="0"/>
        <w:tabs>
          <w:tab w:val="left" w:pos="0"/>
        </w:tabs>
        <w:spacing w:line="240" w:lineRule="auto"/>
        <w:ind w:right="152"/>
        <w:rPr>
          <w:rFonts w:ascii="Times New Roman" w:hAnsi="Times New Roman"/>
          <w:sz w:val="24"/>
          <w:szCs w:val="24"/>
        </w:rPr>
      </w:pPr>
      <w:proofErr w:type="gramStart"/>
      <w:r w:rsidRPr="00D70E28">
        <w:rPr>
          <w:rFonts w:ascii="Times New Roman" w:hAnsi="Times New Roman"/>
          <w:sz w:val="24"/>
        </w:rPr>
        <w:t xml:space="preserve">Программа составлена на основе </w:t>
      </w:r>
      <w:r w:rsidR="00D70E28" w:rsidRPr="00D70E28">
        <w:rPr>
          <w:rFonts w:ascii="Times New Roman" w:hAnsi="Times New Roman"/>
          <w:sz w:val="24"/>
          <w:szCs w:val="24"/>
        </w:rPr>
        <w:t>п</w:t>
      </w:r>
      <w:r w:rsidR="00D70E28" w:rsidRPr="00D70E28">
        <w:rPr>
          <w:rFonts w:ascii="Times New Roman" w:hAnsi="Times New Roman"/>
          <w:sz w:val="24"/>
          <w:szCs w:val="24"/>
        </w:rPr>
        <w:t>римерн</w:t>
      </w:r>
      <w:r w:rsidR="00D70E28" w:rsidRPr="00D70E28">
        <w:rPr>
          <w:rFonts w:ascii="Times New Roman" w:hAnsi="Times New Roman"/>
          <w:sz w:val="24"/>
          <w:szCs w:val="24"/>
        </w:rPr>
        <w:t xml:space="preserve">ой </w:t>
      </w:r>
      <w:r w:rsidR="00D70E28" w:rsidRPr="00D70E28">
        <w:rPr>
          <w:rFonts w:ascii="Times New Roman" w:hAnsi="Times New Roman"/>
          <w:sz w:val="24"/>
          <w:szCs w:val="24"/>
        </w:rPr>
        <w:t>основн</w:t>
      </w:r>
      <w:r w:rsidR="00D70E28" w:rsidRPr="00D70E28">
        <w:rPr>
          <w:rFonts w:ascii="Times New Roman" w:hAnsi="Times New Roman"/>
          <w:sz w:val="24"/>
          <w:szCs w:val="24"/>
        </w:rPr>
        <w:t>ой образовательной программы</w:t>
      </w:r>
      <w:r w:rsidR="00D70E28" w:rsidRPr="00D70E28">
        <w:rPr>
          <w:rFonts w:ascii="Times New Roman" w:hAnsi="Times New Roman"/>
          <w:sz w:val="24"/>
          <w:szCs w:val="24"/>
        </w:rPr>
        <w:t xml:space="preserve"> основного общего образования (одобрена решением федерального учебно-методического объединения по общему образованию (протокол от 8 апреля 2015 г. № 1/165).</w:t>
      </w:r>
      <w:proofErr w:type="gramEnd"/>
      <w:r w:rsidR="00D70E28" w:rsidRPr="00D70E28">
        <w:rPr>
          <w:rFonts w:ascii="Times New Roman" w:hAnsi="Times New Roman"/>
          <w:sz w:val="24"/>
          <w:szCs w:val="24"/>
        </w:rPr>
        <w:t xml:space="preserve">  </w:t>
      </w:r>
      <w:r w:rsidRPr="00D70E28">
        <w:rPr>
          <w:rFonts w:ascii="Times New Roman" w:hAnsi="Times New Roman"/>
          <w:sz w:val="24"/>
        </w:rPr>
        <w:t xml:space="preserve"> Данная </w:t>
      </w:r>
      <w:r w:rsidR="00D70E28" w:rsidRPr="00D70E28">
        <w:rPr>
          <w:rFonts w:ascii="Times New Roman" w:hAnsi="Times New Roman"/>
          <w:sz w:val="24"/>
          <w:szCs w:val="24"/>
        </w:rPr>
        <w:t>предметная линия учебников под редакцией С. Н. Егорова / Б. О. Хренников, Н. В. Гололобов, Л. И. Льняная, М. В. Маслов. — М.</w:t>
      </w:r>
      <w:proofErr w:type="gramStart"/>
      <w:r w:rsidR="00D70E28" w:rsidRPr="00D70E2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D70E28" w:rsidRPr="00D70E28">
        <w:rPr>
          <w:rFonts w:ascii="Times New Roman" w:hAnsi="Times New Roman"/>
          <w:sz w:val="24"/>
          <w:szCs w:val="24"/>
        </w:rPr>
        <w:t xml:space="preserve"> Просвещение, 2021. </w:t>
      </w:r>
    </w:p>
    <w:p w:rsidR="00295741" w:rsidRPr="00C1684C" w:rsidRDefault="00295741" w:rsidP="00D70E28">
      <w:pPr>
        <w:ind w:firstLine="0"/>
        <w:rPr>
          <w:rFonts w:ascii="Times New Roman" w:hAnsi="Times New Roman"/>
          <w:sz w:val="24"/>
        </w:rPr>
      </w:pPr>
      <w:r w:rsidRPr="00C1684C">
        <w:rPr>
          <w:rFonts w:ascii="Times New Roman" w:hAnsi="Times New Roman"/>
          <w:sz w:val="24"/>
        </w:rPr>
        <w:t xml:space="preserve">соответствует Федеральному государственному образовательному стандарту основного общего образования, </w:t>
      </w:r>
      <w:proofErr w:type="gramStart"/>
      <w:r w:rsidRPr="00C1684C">
        <w:rPr>
          <w:rFonts w:ascii="Times New Roman" w:hAnsi="Times New Roman"/>
          <w:sz w:val="24"/>
        </w:rPr>
        <w:t>одобрена</w:t>
      </w:r>
      <w:proofErr w:type="gramEnd"/>
      <w:r w:rsidRPr="00C1684C">
        <w:rPr>
          <w:rFonts w:ascii="Times New Roman" w:hAnsi="Times New Roman"/>
          <w:sz w:val="24"/>
        </w:rPr>
        <w:t xml:space="preserve"> РАО и РАН, имеет гриф «Рекомендовано» и включена в Федеральный перечень учебников.</w:t>
      </w:r>
    </w:p>
    <w:p w:rsidR="00295741" w:rsidRPr="00C1684C" w:rsidRDefault="00295741" w:rsidP="00D70E28">
      <w:pPr>
        <w:rPr>
          <w:rFonts w:ascii="Times New Roman" w:hAnsi="Times New Roman"/>
          <w:sz w:val="24"/>
        </w:rPr>
      </w:pPr>
      <w:r w:rsidRPr="00C1684C">
        <w:rPr>
          <w:rFonts w:ascii="Times New Roman" w:hAnsi="Times New Roman"/>
          <w:sz w:val="24"/>
        </w:rPr>
        <w:t>Программа определяет содержание и структуру учебного материала, последовательность его изучения, пути формирования системы знаний, умений и способов деятельности, развития воспитания и социализации учащихся. Программа может использоваться в общеобразовательных учебных заведениях разного профиля.</w:t>
      </w:r>
    </w:p>
    <w:p w:rsidR="00295741" w:rsidRPr="00C1684C" w:rsidRDefault="00295741" w:rsidP="00295741">
      <w:pPr>
        <w:ind w:left="284" w:firstLine="0"/>
        <w:rPr>
          <w:rFonts w:ascii="Times New Roman" w:hAnsi="Times New Roman"/>
          <w:sz w:val="24"/>
        </w:rPr>
      </w:pPr>
      <w:r w:rsidRPr="00C1684C">
        <w:rPr>
          <w:rFonts w:ascii="Times New Roman" w:hAnsi="Times New Roman"/>
          <w:sz w:val="24"/>
        </w:rPr>
        <w:tab/>
        <w:t>34 часа в год (1 час в неделю).</w:t>
      </w:r>
    </w:p>
    <w:p w:rsidR="00295741" w:rsidRDefault="00295741" w:rsidP="00295741">
      <w:pPr>
        <w:ind w:firstLine="0"/>
        <w:rPr>
          <w:rFonts w:ascii="Times New Roman" w:hAnsi="Times New Roman"/>
          <w:b/>
          <w:sz w:val="24"/>
        </w:rPr>
      </w:pPr>
    </w:p>
    <w:p w:rsidR="00295741" w:rsidRDefault="00295741" w:rsidP="00DA1A84">
      <w:pPr>
        <w:ind w:left="284" w:firstLine="424"/>
        <w:jc w:val="center"/>
        <w:rPr>
          <w:rFonts w:ascii="Times New Roman" w:hAnsi="Times New Roman"/>
          <w:b/>
          <w:sz w:val="24"/>
        </w:rPr>
      </w:pPr>
    </w:p>
    <w:p w:rsidR="00295741" w:rsidRDefault="00295741" w:rsidP="00DA1A84">
      <w:pPr>
        <w:ind w:left="284" w:firstLine="424"/>
        <w:jc w:val="center"/>
        <w:rPr>
          <w:rFonts w:ascii="Times New Roman" w:hAnsi="Times New Roman"/>
          <w:b/>
          <w:sz w:val="24"/>
        </w:rPr>
      </w:pPr>
    </w:p>
    <w:p w:rsidR="00295741" w:rsidRDefault="00295741" w:rsidP="00DA1A84">
      <w:pPr>
        <w:ind w:left="284" w:firstLine="424"/>
        <w:jc w:val="center"/>
        <w:rPr>
          <w:rFonts w:ascii="Times New Roman" w:hAnsi="Times New Roman"/>
          <w:b/>
          <w:sz w:val="24"/>
        </w:rPr>
      </w:pPr>
    </w:p>
    <w:p w:rsidR="00DA1A84" w:rsidRDefault="00DA1A84" w:rsidP="00DA1A84">
      <w:pPr>
        <w:jc w:val="center"/>
        <w:rPr>
          <w:rFonts w:asciiTheme="minorHAnsi" w:hAnsiTheme="minorHAnsi"/>
        </w:rPr>
      </w:pPr>
      <w:r w:rsidRPr="00DA1A84">
        <w:rPr>
          <w:rFonts w:ascii="Times New Roman" w:hAnsi="Times New Roman"/>
          <w:b/>
          <w:sz w:val="24"/>
        </w:rPr>
        <w:t xml:space="preserve">Аннотация к рабочей программе по ОБЖ. </w:t>
      </w:r>
      <w:r>
        <w:rPr>
          <w:rFonts w:ascii="Times New Roman" w:hAnsi="Times New Roman"/>
          <w:b/>
          <w:sz w:val="24"/>
        </w:rPr>
        <w:t>8</w:t>
      </w:r>
      <w:r w:rsidRPr="00DA1A84">
        <w:rPr>
          <w:rFonts w:ascii="Times New Roman" w:hAnsi="Times New Roman"/>
          <w:b/>
          <w:sz w:val="24"/>
        </w:rPr>
        <w:t xml:space="preserve"> класс</w:t>
      </w:r>
    </w:p>
    <w:p w:rsidR="00DA1A84" w:rsidRDefault="00DA1A84" w:rsidP="00DA1A84">
      <w:pPr>
        <w:rPr>
          <w:rFonts w:asciiTheme="minorHAnsi" w:hAnsiTheme="minorHAnsi"/>
        </w:rPr>
      </w:pPr>
    </w:p>
    <w:p w:rsidR="00D70E28" w:rsidRPr="00D70E28" w:rsidRDefault="00D70E28" w:rsidP="00D70E28">
      <w:pPr>
        <w:widowControl w:val="0"/>
        <w:tabs>
          <w:tab w:val="left" w:pos="0"/>
        </w:tabs>
        <w:spacing w:line="240" w:lineRule="auto"/>
        <w:ind w:right="152"/>
        <w:rPr>
          <w:rFonts w:ascii="Times New Roman" w:hAnsi="Times New Roman"/>
          <w:sz w:val="24"/>
          <w:szCs w:val="24"/>
        </w:rPr>
      </w:pPr>
      <w:r w:rsidRPr="00D70E28">
        <w:rPr>
          <w:rFonts w:ascii="Times New Roman" w:hAnsi="Times New Roman"/>
          <w:sz w:val="24"/>
        </w:rPr>
        <w:t xml:space="preserve">Предлагаемая рабочая программа реализуется в учебнике «Основы безопасности жизнедеятельности» учебник для обучающихся </w:t>
      </w:r>
      <w:r>
        <w:rPr>
          <w:rFonts w:ascii="Times New Roman" w:hAnsi="Times New Roman"/>
          <w:sz w:val="24"/>
        </w:rPr>
        <w:t>8</w:t>
      </w:r>
      <w:r w:rsidRPr="00D70E28">
        <w:rPr>
          <w:rFonts w:ascii="Times New Roman" w:hAnsi="Times New Roman"/>
          <w:sz w:val="24"/>
        </w:rPr>
        <w:t xml:space="preserve"> класса общеобразовательных учреждений / </w:t>
      </w:r>
      <w:r w:rsidRPr="00D70E28">
        <w:rPr>
          <w:rFonts w:ascii="Times New Roman" w:hAnsi="Times New Roman"/>
          <w:sz w:val="24"/>
          <w:szCs w:val="24"/>
        </w:rPr>
        <w:t xml:space="preserve">под редакцией С. Н. Егорова / Б. О. Хренников, Н. В. Гололобов, Л. И. Льняная, М. В. Маслов. — М.: Просвещение, 2021. </w:t>
      </w:r>
    </w:p>
    <w:p w:rsidR="00D70E28" w:rsidRPr="00D70E28" w:rsidRDefault="00D70E28" w:rsidP="00D70E28">
      <w:pPr>
        <w:widowControl w:val="0"/>
        <w:tabs>
          <w:tab w:val="left" w:pos="0"/>
        </w:tabs>
        <w:spacing w:line="240" w:lineRule="auto"/>
        <w:ind w:right="152"/>
        <w:rPr>
          <w:rFonts w:ascii="Times New Roman" w:hAnsi="Times New Roman"/>
          <w:sz w:val="24"/>
          <w:szCs w:val="24"/>
        </w:rPr>
      </w:pPr>
      <w:proofErr w:type="gramStart"/>
      <w:r w:rsidRPr="00D70E28">
        <w:rPr>
          <w:rFonts w:ascii="Times New Roman" w:hAnsi="Times New Roman"/>
          <w:sz w:val="24"/>
        </w:rPr>
        <w:t xml:space="preserve">Программа составлена на основе </w:t>
      </w:r>
      <w:r w:rsidRPr="00D70E28">
        <w:rPr>
          <w:rFonts w:ascii="Times New Roman" w:hAnsi="Times New Roman"/>
          <w:sz w:val="24"/>
          <w:szCs w:val="24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 (протокол от 8 апреля 2015 г. № 1/165).</w:t>
      </w:r>
      <w:proofErr w:type="gramEnd"/>
      <w:r w:rsidRPr="00D70E28">
        <w:rPr>
          <w:rFonts w:ascii="Times New Roman" w:hAnsi="Times New Roman"/>
          <w:sz w:val="24"/>
          <w:szCs w:val="24"/>
        </w:rPr>
        <w:t xml:space="preserve">  </w:t>
      </w:r>
      <w:r w:rsidRPr="00D70E28">
        <w:rPr>
          <w:rFonts w:ascii="Times New Roman" w:hAnsi="Times New Roman"/>
          <w:sz w:val="24"/>
        </w:rPr>
        <w:t xml:space="preserve"> Данная </w:t>
      </w:r>
      <w:r w:rsidRPr="00D70E28">
        <w:rPr>
          <w:rFonts w:ascii="Times New Roman" w:hAnsi="Times New Roman"/>
          <w:sz w:val="24"/>
          <w:szCs w:val="24"/>
        </w:rPr>
        <w:t>предметная линия учебников под редакцией С. Н. Егорова / Б. О. Хренников, Н. В. Гололобов, Л. И. Льняная, М. В. Маслов. — М.</w:t>
      </w:r>
      <w:proofErr w:type="gramStart"/>
      <w:r w:rsidRPr="00D70E2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70E28">
        <w:rPr>
          <w:rFonts w:ascii="Times New Roman" w:hAnsi="Times New Roman"/>
          <w:sz w:val="24"/>
          <w:szCs w:val="24"/>
        </w:rPr>
        <w:t xml:space="preserve"> Просвещение, 2021. </w:t>
      </w:r>
    </w:p>
    <w:p w:rsidR="00D70E28" w:rsidRPr="00C1684C" w:rsidRDefault="00D70E28" w:rsidP="00D70E28">
      <w:pPr>
        <w:ind w:firstLine="0"/>
        <w:rPr>
          <w:rFonts w:ascii="Times New Roman" w:hAnsi="Times New Roman"/>
          <w:sz w:val="24"/>
        </w:rPr>
      </w:pPr>
      <w:r w:rsidRPr="00C1684C">
        <w:rPr>
          <w:rFonts w:ascii="Times New Roman" w:hAnsi="Times New Roman"/>
          <w:sz w:val="24"/>
        </w:rPr>
        <w:t xml:space="preserve">соответствует Федеральному государственному образовательному стандарту основного общего образования, </w:t>
      </w:r>
      <w:proofErr w:type="gramStart"/>
      <w:r w:rsidRPr="00C1684C">
        <w:rPr>
          <w:rFonts w:ascii="Times New Roman" w:hAnsi="Times New Roman"/>
          <w:sz w:val="24"/>
        </w:rPr>
        <w:t>одобрена</w:t>
      </w:r>
      <w:proofErr w:type="gramEnd"/>
      <w:r w:rsidRPr="00C1684C">
        <w:rPr>
          <w:rFonts w:ascii="Times New Roman" w:hAnsi="Times New Roman"/>
          <w:sz w:val="24"/>
        </w:rPr>
        <w:t xml:space="preserve"> РАО и РАН, имеет гриф «Рекомендовано» и включена в Федеральный перечень учебников.</w:t>
      </w:r>
    </w:p>
    <w:p w:rsidR="00DA1A84" w:rsidRPr="00C1684C" w:rsidRDefault="00DA1A84" w:rsidP="00D70E28">
      <w:pPr>
        <w:rPr>
          <w:rFonts w:ascii="Times New Roman" w:hAnsi="Times New Roman"/>
          <w:sz w:val="24"/>
        </w:rPr>
      </w:pPr>
      <w:r w:rsidRPr="00C1684C">
        <w:rPr>
          <w:rFonts w:ascii="Times New Roman" w:hAnsi="Times New Roman"/>
          <w:sz w:val="24"/>
        </w:rPr>
        <w:t>Программа определяет содержание и структуру учебного материала, последовательность его изучения, пути формирования системы знаний, умений и способов деятельности, развития воспитания и социализации учащихся. Программа может использоваться в общеобразовательных учебных заведениях разного профиля.</w:t>
      </w:r>
    </w:p>
    <w:p w:rsidR="00DA1A84" w:rsidRPr="00C1684C" w:rsidRDefault="00DA1A84" w:rsidP="00DA1A84">
      <w:pPr>
        <w:ind w:left="284" w:firstLine="0"/>
        <w:rPr>
          <w:rFonts w:ascii="Times New Roman" w:hAnsi="Times New Roman"/>
          <w:sz w:val="24"/>
        </w:rPr>
      </w:pPr>
      <w:r w:rsidRPr="00C1684C">
        <w:rPr>
          <w:rFonts w:ascii="Times New Roman" w:hAnsi="Times New Roman"/>
          <w:sz w:val="24"/>
        </w:rPr>
        <w:tab/>
        <w:t>34 часа в год (1 час в неделю).</w:t>
      </w:r>
    </w:p>
    <w:p w:rsidR="00DA1A84" w:rsidRDefault="00DA1A84" w:rsidP="001F1ED8">
      <w:pPr>
        <w:rPr>
          <w:rFonts w:ascii="Times New Roman" w:hAnsi="Times New Roman"/>
          <w:sz w:val="24"/>
          <w:szCs w:val="24"/>
        </w:rPr>
      </w:pPr>
    </w:p>
    <w:p w:rsidR="00DA1A84" w:rsidRDefault="00DA1A84" w:rsidP="00DA1A84">
      <w:pPr>
        <w:jc w:val="center"/>
        <w:rPr>
          <w:rFonts w:ascii="Times New Roman" w:hAnsi="Times New Roman"/>
          <w:sz w:val="24"/>
          <w:szCs w:val="24"/>
        </w:rPr>
      </w:pPr>
      <w:r w:rsidRPr="00DA1A84">
        <w:rPr>
          <w:rFonts w:ascii="Times New Roman" w:hAnsi="Times New Roman"/>
          <w:b/>
          <w:sz w:val="24"/>
        </w:rPr>
        <w:t xml:space="preserve">Аннотация к рабочей программе по ОБЖ. </w:t>
      </w:r>
      <w:r>
        <w:rPr>
          <w:rFonts w:ascii="Times New Roman" w:hAnsi="Times New Roman"/>
          <w:b/>
          <w:sz w:val="24"/>
        </w:rPr>
        <w:t>9</w:t>
      </w:r>
      <w:r w:rsidRPr="00DA1A84">
        <w:rPr>
          <w:rFonts w:ascii="Times New Roman" w:hAnsi="Times New Roman"/>
          <w:b/>
          <w:sz w:val="24"/>
        </w:rPr>
        <w:t xml:space="preserve"> класс</w:t>
      </w:r>
    </w:p>
    <w:p w:rsidR="00DA1A84" w:rsidRDefault="00DA1A84" w:rsidP="001F1ED8">
      <w:pPr>
        <w:rPr>
          <w:rFonts w:ascii="Times New Roman" w:hAnsi="Times New Roman"/>
          <w:sz w:val="24"/>
          <w:szCs w:val="24"/>
        </w:rPr>
      </w:pPr>
    </w:p>
    <w:p w:rsidR="00073C40" w:rsidRPr="00D70E28" w:rsidRDefault="00073C40" w:rsidP="00073C40">
      <w:pPr>
        <w:widowControl w:val="0"/>
        <w:tabs>
          <w:tab w:val="left" w:pos="0"/>
        </w:tabs>
        <w:spacing w:line="240" w:lineRule="auto"/>
        <w:ind w:right="152"/>
        <w:rPr>
          <w:rFonts w:ascii="Times New Roman" w:hAnsi="Times New Roman"/>
          <w:sz w:val="24"/>
          <w:szCs w:val="24"/>
        </w:rPr>
      </w:pPr>
      <w:r w:rsidRPr="00D70E28">
        <w:rPr>
          <w:rFonts w:ascii="Times New Roman" w:hAnsi="Times New Roman"/>
          <w:sz w:val="24"/>
        </w:rPr>
        <w:t xml:space="preserve">Предлагаемая рабочая программа реализуется в учебнике «Основы безопасности жизнедеятельности» учебник для обучающихся </w:t>
      </w:r>
      <w:r w:rsidR="0092505A">
        <w:rPr>
          <w:rFonts w:ascii="Times New Roman" w:hAnsi="Times New Roman"/>
          <w:sz w:val="24"/>
        </w:rPr>
        <w:t>9</w:t>
      </w:r>
      <w:r w:rsidRPr="00D70E28">
        <w:rPr>
          <w:rFonts w:ascii="Times New Roman" w:hAnsi="Times New Roman"/>
          <w:sz w:val="24"/>
        </w:rPr>
        <w:t xml:space="preserve"> класса общеобразовательных учреждений / </w:t>
      </w:r>
      <w:r w:rsidRPr="00D70E28">
        <w:rPr>
          <w:rFonts w:ascii="Times New Roman" w:hAnsi="Times New Roman"/>
          <w:sz w:val="24"/>
          <w:szCs w:val="24"/>
        </w:rPr>
        <w:t xml:space="preserve">под редакцией С. Н. Егорова / Б. О. Хренников, Н. В. Гололобов, Л. И. Льняная, М. В. Маслов. — М.: Просвещение, 2021. </w:t>
      </w:r>
    </w:p>
    <w:p w:rsidR="00073C40" w:rsidRPr="00D70E28" w:rsidRDefault="00073C40" w:rsidP="00073C40">
      <w:pPr>
        <w:widowControl w:val="0"/>
        <w:tabs>
          <w:tab w:val="left" w:pos="0"/>
        </w:tabs>
        <w:spacing w:line="240" w:lineRule="auto"/>
        <w:ind w:right="152"/>
        <w:rPr>
          <w:rFonts w:ascii="Times New Roman" w:hAnsi="Times New Roman"/>
          <w:sz w:val="24"/>
          <w:szCs w:val="24"/>
        </w:rPr>
      </w:pPr>
      <w:proofErr w:type="gramStart"/>
      <w:r w:rsidRPr="00D70E28">
        <w:rPr>
          <w:rFonts w:ascii="Times New Roman" w:hAnsi="Times New Roman"/>
          <w:sz w:val="24"/>
        </w:rPr>
        <w:t xml:space="preserve">Программа составлена на основе </w:t>
      </w:r>
      <w:r w:rsidRPr="00D70E28">
        <w:rPr>
          <w:rFonts w:ascii="Times New Roman" w:hAnsi="Times New Roman"/>
          <w:sz w:val="24"/>
          <w:szCs w:val="24"/>
        </w:rPr>
        <w:t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 (протокол от 8 апреля 2015 г. № 1/165).</w:t>
      </w:r>
      <w:proofErr w:type="gramEnd"/>
      <w:r w:rsidRPr="00D70E28">
        <w:rPr>
          <w:rFonts w:ascii="Times New Roman" w:hAnsi="Times New Roman"/>
          <w:sz w:val="24"/>
          <w:szCs w:val="24"/>
        </w:rPr>
        <w:t xml:space="preserve">  </w:t>
      </w:r>
      <w:r w:rsidRPr="00D70E28">
        <w:rPr>
          <w:rFonts w:ascii="Times New Roman" w:hAnsi="Times New Roman"/>
          <w:sz w:val="24"/>
        </w:rPr>
        <w:t xml:space="preserve"> Данная </w:t>
      </w:r>
      <w:r w:rsidRPr="00D70E28">
        <w:rPr>
          <w:rFonts w:ascii="Times New Roman" w:hAnsi="Times New Roman"/>
          <w:sz w:val="24"/>
          <w:szCs w:val="24"/>
        </w:rPr>
        <w:t>предметная линия учебников под редакцией С. Н. Егорова / Б. О. Хренников, Н. В. Гололобов, Л. И. Льняная, М. В. Маслов. — М.</w:t>
      </w:r>
      <w:proofErr w:type="gramStart"/>
      <w:r w:rsidRPr="00D70E2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70E28">
        <w:rPr>
          <w:rFonts w:ascii="Times New Roman" w:hAnsi="Times New Roman"/>
          <w:sz w:val="24"/>
          <w:szCs w:val="24"/>
        </w:rPr>
        <w:t xml:space="preserve"> Просвещение, 2021. </w:t>
      </w:r>
    </w:p>
    <w:p w:rsidR="00073C40" w:rsidRPr="00C1684C" w:rsidRDefault="00073C40" w:rsidP="00073C40">
      <w:pPr>
        <w:ind w:firstLine="0"/>
        <w:rPr>
          <w:rFonts w:ascii="Times New Roman" w:hAnsi="Times New Roman"/>
          <w:sz w:val="24"/>
        </w:rPr>
      </w:pPr>
      <w:r w:rsidRPr="00C1684C">
        <w:rPr>
          <w:rFonts w:ascii="Times New Roman" w:hAnsi="Times New Roman"/>
          <w:sz w:val="24"/>
        </w:rPr>
        <w:lastRenderedPageBreak/>
        <w:t xml:space="preserve">соответствует Федеральному государственному образовательному стандарту основного общего образования, </w:t>
      </w:r>
      <w:proofErr w:type="gramStart"/>
      <w:r w:rsidRPr="00C1684C">
        <w:rPr>
          <w:rFonts w:ascii="Times New Roman" w:hAnsi="Times New Roman"/>
          <w:sz w:val="24"/>
        </w:rPr>
        <w:t>одобрена</w:t>
      </w:r>
      <w:proofErr w:type="gramEnd"/>
      <w:r w:rsidRPr="00C1684C">
        <w:rPr>
          <w:rFonts w:ascii="Times New Roman" w:hAnsi="Times New Roman"/>
          <w:sz w:val="24"/>
        </w:rPr>
        <w:t xml:space="preserve"> РАО и РАН, имеет гриф «Рекомендовано» и включена в Федеральный перечень учебников.</w:t>
      </w:r>
    </w:p>
    <w:p w:rsidR="001F1ED8" w:rsidRPr="00480305" w:rsidRDefault="001F1ED8" w:rsidP="00073C40">
      <w:pPr>
        <w:widowControl w:val="0"/>
        <w:shd w:val="clear" w:color="auto" w:fill="FFFFFF"/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480305">
        <w:rPr>
          <w:rFonts w:ascii="Times New Roman" w:hAnsi="Times New Roman"/>
          <w:sz w:val="24"/>
          <w:szCs w:val="24"/>
        </w:rPr>
        <w:t>Программа определяет содержание и структуру учебного материала, последовательность его изучения, пути формирования системы знаний, умений и способов деятельности, развития воспитания и социализации учащихся. Программа может использоваться в общеобразовательных учебных заведениях разного профиля.</w:t>
      </w:r>
    </w:p>
    <w:p w:rsidR="001F1ED8" w:rsidRPr="00480305" w:rsidRDefault="001F1ED8" w:rsidP="001F1ED8">
      <w:pPr>
        <w:rPr>
          <w:rFonts w:ascii="Times New Roman" w:hAnsi="Times New Roman"/>
          <w:sz w:val="24"/>
          <w:szCs w:val="24"/>
        </w:rPr>
      </w:pPr>
      <w:r w:rsidRPr="00480305">
        <w:rPr>
          <w:rFonts w:ascii="Times New Roman" w:hAnsi="Times New Roman"/>
          <w:sz w:val="24"/>
          <w:szCs w:val="24"/>
        </w:rPr>
        <w:t xml:space="preserve">  </w:t>
      </w:r>
      <w:r w:rsidRPr="00480305">
        <w:rPr>
          <w:rFonts w:ascii="Times New Roman" w:hAnsi="Times New Roman"/>
          <w:sz w:val="24"/>
          <w:szCs w:val="24"/>
        </w:rPr>
        <w:tab/>
        <w:t>Количество часов на год всего 34 часа;  (1</w:t>
      </w:r>
      <w:r w:rsidRPr="00480305">
        <w:rPr>
          <w:rFonts w:ascii="Times New Roman" w:hAnsi="Times New Roman"/>
          <w:b/>
          <w:sz w:val="24"/>
          <w:szCs w:val="24"/>
        </w:rPr>
        <w:t xml:space="preserve"> </w:t>
      </w:r>
      <w:r w:rsidRPr="00480305">
        <w:rPr>
          <w:rFonts w:ascii="Times New Roman" w:hAnsi="Times New Roman"/>
          <w:sz w:val="24"/>
          <w:szCs w:val="24"/>
        </w:rPr>
        <w:t xml:space="preserve">час в неделю). </w:t>
      </w:r>
    </w:p>
    <w:p w:rsidR="001B6FE5" w:rsidRDefault="001B6FE5" w:rsidP="00DA1A84">
      <w:pPr>
        <w:jc w:val="center"/>
        <w:rPr>
          <w:rFonts w:ascii="Times New Roman" w:hAnsi="Times New Roman"/>
          <w:b/>
          <w:sz w:val="24"/>
        </w:rPr>
      </w:pPr>
    </w:p>
    <w:p w:rsidR="001F1ED8" w:rsidRPr="00DA1A84" w:rsidRDefault="00DA1A84" w:rsidP="00DA1A84">
      <w:pPr>
        <w:jc w:val="center"/>
        <w:rPr>
          <w:rFonts w:ascii="Times New Roman" w:hAnsi="Times New Roman"/>
          <w:szCs w:val="22"/>
        </w:rPr>
      </w:pPr>
      <w:r w:rsidRPr="00DA1A84">
        <w:rPr>
          <w:rFonts w:ascii="Times New Roman" w:hAnsi="Times New Roman"/>
          <w:b/>
          <w:sz w:val="24"/>
        </w:rPr>
        <w:t xml:space="preserve">Аннотация к рабочей программе по ОБЖ. </w:t>
      </w:r>
      <w:r>
        <w:rPr>
          <w:rFonts w:ascii="Times New Roman" w:hAnsi="Times New Roman"/>
          <w:b/>
          <w:sz w:val="24"/>
        </w:rPr>
        <w:t>10</w:t>
      </w:r>
      <w:r w:rsidRPr="00DA1A84">
        <w:rPr>
          <w:rFonts w:ascii="Times New Roman" w:hAnsi="Times New Roman"/>
          <w:b/>
          <w:sz w:val="24"/>
        </w:rPr>
        <w:t xml:space="preserve"> класс</w:t>
      </w:r>
    </w:p>
    <w:p w:rsidR="001F1ED8" w:rsidRPr="00326075" w:rsidRDefault="001F1ED8" w:rsidP="0064392D">
      <w:pPr>
        <w:pStyle w:val="a3"/>
        <w:ind w:firstLine="708"/>
        <w:jc w:val="both"/>
      </w:pPr>
      <w:r w:rsidRPr="0095287A">
        <w:rPr>
          <w:rFonts w:asciiTheme="minorHAnsi" w:hAnsiTheme="minorHAnsi"/>
          <w:noProof/>
        </w:rPr>
        <w:t xml:space="preserve"> </w:t>
      </w:r>
    </w:p>
    <w:p w:rsidR="0064392D" w:rsidRPr="00D70E28" w:rsidRDefault="0092505A" w:rsidP="0064392D">
      <w:pPr>
        <w:widowControl w:val="0"/>
        <w:tabs>
          <w:tab w:val="left" w:pos="0"/>
        </w:tabs>
        <w:spacing w:line="240" w:lineRule="auto"/>
        <w:ind w:right="152"/>
        <w:rPr>
          <w:rFonts w:ascii="Times New Roman" w:hAnsi="Times New Roman"/>
          <w:sz w:val="24"/>
          <w:szCs w:val="24"/>
        </w:rPr>
      </w:pPr>
      <w:r w:rsidRPr="00D70E28">
        <w:rPr>
          <w:rFonts w:ascii="Times New Roman" w:hAnsi="Times New Roman"/>
          <w:sz w:val="24"/>
        </w:rPr>
        <w:t xml:space="preserve">Предлагаемая рабочая программа реализуется в учебнике «Основы безопасности жизнедеятельности» учебник для обучающихся </w:t>
      </w:r>
      <w:r>
        <w:rPr>
          <w:rFonts w:ascii="Times New Roman" w:hAnsi="Times New Roman"/>
          <w:sz w:val="24"/>
        </w:rPr>
        <w:t>10</w:t>
      </w:r>
      <w:r w:rsidR="0064392D">
        <w:rPr>
          <w:rFonts w:ascii="Times New Roman" w:hAnsi="Times New Roman"/>
          <w:sz w:val="24"/>
        </w:rPr>
        <w:t>-11</w:t>
      </w:r>
      <w:r w:rsidRPr="00D70E28">
        <w:rPr>
          <w:rFonts w:ascii="Times New Roman" w:hAnsi="Times New Roman"/>
          <w:sz w:val="24"/>
        </w:rPr>
        <w:t xml:space="preserve"> класса общеобразовательных учреждений </w:t>
      </w:r>
      <w:r w:rsidR="0064392D" w:rsidRPr="0064392D">
        <w:rPr>
          <w:rFonts w:ascii="Times New Roman" w:hAnsi="Times New Roman"/>
          <w:sz w:val="36"/>
          <w:szCs w:val="24"/>
        </w:rPr>
        <w:t xml:space="preserve"> </w:t>
      </w:r>
      <w:r w:rsidR="0064392D" w:rsidRPr="0064392D">
        <w:rPr>
          <w:rFonts w:ascii="Times New Roman" w:eastAsiaTheme="minorHAnsi" w:hAnsi="Times New Roman"/>
          <w:sz w:val="24"/>
          <w:szCs w:val="18"/>
          <w:lang w:eastAsia="en-US"/>
        </w:rPr>
        <w:t xml:space="preserve"> «Основы безопасности жизнедеятельности» для 10—11 классов (авторы С. В. Ким, В. А. Горский)</w:t>
      </w:r>
      <w:r w:rsidR="0064392D">
        <w:rPr>
          <w:rFonts w:ascii="Times New Roman" w:eastAsiaTheme="minorHAnsi" w:hAnsi="Times New Roman"/>
          <w:sz w:val="24"/>
          <w:szCs w:val="18"/>
          <w:lang w:eastAsia="en-US"/>
        </w:rPr>
        <w:t xml:space="preserve"> </w:t>
      </w:r>
      <w:r w:rsidRPr="00D70E28">
        <w:rPr>
          <w:rFonts w:ascii="Times New Roman" w:hAnsi="Times New Roman"/>
          <w:sz w:val="24"/>
          <w:szCs w:val="24"/>
        </w:rPr>
        <w:t xml:space="preserve">— М.: Просвещение, 2021. </w:t>
      </w:r>
      <w:r w:rsidR="0064392D" w:rsidRPr="00D70E28">
        <w:rPr>
          <w:rFonts w:ascii="Times New Roman" w:hAnsi="Times New Roman"/>
          <w:sz w:val="24"/>
        </w:rPr>
        <w:t xml:space="preserve">Данная </w:t>
      </w:r>
      <w:r w:rsidR="0064392D" w:rsidRPr="00D70E28">
        <w:rPr>
          <w:rFonts w:ascii="Times New Roman" w:hAnsi="Times New Roman"/>
          <w:sz w:val="24"/>
          <w:szCs w:val="24"/>
        </w:rPr>
        <w:t xml:space="preserve">предметная линия учебников </w:t>
      </w:r>
    </w:p>
    <w:p w:rsidR="0092505A" w:rsidRPr="0064392D" w:rsidRDefault="0064392D" w:rsidP="0064392D">
      <w:pPr>
        <w:ind w:firstLine="0"/>
        <w:rPr>
          <w:rFonts w:ascii="Times New Roman" w:hAnsi="Times New Roman"/>
          <w:sz w:val="24"/>
        </w:rPr>
      </w:pPr>
      <w:r w:rsidRPr="00C1684C">
        <w:rPr>
          <w:rFonts w:ascii="Times New Roman" w:hAnsi="Times New Roman"/>
          <w:sz w:val="24"/>
        </w:rPr>
        <w:t>соответствует Федеральному государственному образовательному стандарту основного общего образования, одобрена РАО и РАН, имеет гриф «Рекомендовано» и включена в Федеральный перечень учебников.</w:t>
      </w:r>
      <w:bookmarkStart w:id="0" w:name="_GoBack"/>
      <w:bookmarkEnd w:id="0"/>
    </w:p>
    <w:p w:rsidR="0092505A" w:rsidRPr="00C1684C" w:rsidRDefault="0092505A" w:rsidP="0064392D">
      <w:pPr>
        <w:widowControl w:val="0"/>
        <w:tabs>
          <w:tab w:val="left" w:pos="0"/>
        </w:tabs>
        <w:spacing w:line="240" w:lineRule="auto"/>
        <w:ind w:right="152"/>
        <w:rPr>
          <w:rFonts w:ascii="Times New Roman" w:hAnsi="Times New Roman"/>
          <w:sz w:val="24"/>
        </w:rPr>
      </w:pPr>
      <w:proofErr w:type="gramStart"/>
      <w:r w:rsidRPr="00D70E28">
        <w:rPr>
          <w:rFonts w:ascii="Times New Roman" w:hAnsi="Times New Roman"/>
          <w:sz w:val="24"/>
        </w:rPr>
        <w:t xml:space="preserve">Программа составлена на основе </w:t>
      </w:r>
      <w:r w:rsidRPr="00D70E28">
        <w:rPr>
          <w:rFonts w:ascii="Times New Roman" w:hAnsi="Times New Roman"/>
          <w:sz w:val="24"/>
          <w:szCs w:val="24"/>
        </w:rPr>
        <w:t xml:space="preserve">примерной основной образовательной программы основного общего образования (одобрена решением федерального учебно-методического объединения по общему образованию (протокол от 8 апреля 2015 г. № 1/165).  </w:t>
      </w:r>
      <w:r w:rsidRPr="00D70E28">
        <w:rPr>
          <w:rFonts w:ascii="Times New Roman" w:hAnsi="Times New Roman"/>
          <w:sz w:val="24"/>
        </w:rPr>
        <w:t xml:space="preserve"> </w:t>
      </w:r>
      <w:proofErr w:type="gramEnd"/>
    </w:p>
    <w:p w:rsidR="001F1ED8" w:rsidRPr="00C1684C" w:rsidRDefault="001F1ED8" w:rsidP="0064392D">
      <w:pPr>
        <w:rPr>
          <w:rFonts w:ascii="Times New Roman" w:hAnsi="Times New Roman"/>
          <w:sz w:val="24"/>
        </w:rPr>
      </w:pPr>
      <w:r w:rsidRPr="00C1684C">
        <w:rPr>
          <w:rFonts w:ascii="Times New Roman" w:hAnsi="Times New Roman"/>
          <w:sz w:val="24"/>
        </w:rPr>
        <w:t>Программа определяет содержание и структуру учебного материала, последовательность его изучения, пути формирования системы знаний, умений и способов деятельности, развития воспитания и социализации учащихся. Программа может использоваться в общеобразовательных учебных заведениях разного профиля.</w:t>
      </w:r>
    </w:p>
    <w:p w:rsidR="001F1ED8" w:rsidRPr="00C1684C" w:rsidRDefault="001F1ED8" w:rsidP="0064392D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68</w:t>
      </w:r>
      <w:r w:rsidRPr="00C1684C">
        <w:rPr>
          <w:rFonts w:ascii="Times New Roman" w:hAnsi="Times New Roman"/>
          <w:sz w:val="24"/>
        </w:rPr>
        <w:t xml:space="preserve"> час</w:t>
      </w:r>
      <w:r>
        <w:rPr>
          <w:rFonts w:ascii="Times New Roman" w:hAnsi="Times New Roman"/>
          <w:sz w:val="24"/>
        </w:rPr>
        <w:t>ов</w:t>
      </w:r>
      <w:r w:rsidRPr="00C1684C">
        <w:rPr>
          <w:rFonts w:ascii="Times New Roman" w:hAnsi="Times New Roman"/>
          <w:sz w:val="24"/>
        </w:rPr>
        <w:t xml:space="preserve"> в год (</w:t>
      </w:r>
      <w:r>
        <w:rPr>
          <w:rFonts w:ascii="Times New Roman" w:hAnsi="Times New Roman"/>
          <w:sz w:val="24"/>
        </w:rPr>
        <w:t>2</w:t>
      </w:r>
      <w:r w:rsidRPr="00C1684C">
        <w:rPr>
          <w:rFonts w:ascii="Times New Roman" w:hAnsi="Times New Roman"/>
          <w:sz w:val="24"/>
        </w:rPr>
        <w:t xml:space="preserve"> час</w:t>
      </w:r>
      <w:r>
        <w:rPr>
          <w:rFonts w:ascii="Times New Roman" w:hAnsi="Times New Roman"/>
          <w:sz w:val="24"/>
        </w:rPr>
        <w:t>а</w:t>
      </w:r>
      <w:r w:rsidRPr="00C1684C">
        <w:rPr>
          <w:rFonts w:ascii="Times New Roman" w:hAnsi="Times New Roman"/>
          <w:sz w:val="24"/>
        </w:rPr>
        <w:t xml:space="preserve"> в неделю).</w:t>
      </w:r>
    </w:p>
    <w:p w:rsidR="001F1ED8" w:rsidRPr="00A95012" w:rsidRDefault="001F1ED8" w:rsidP="001F1ED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теме «Основы военной службы» для обучающихся предусмотрены учебные сборы продолжительностью 35 часов.</w:t>
      </w:r>
    </w:p>
    <w:p w:rsidR="001F1ED8" w:rsidRPr="00326075" w:rsidRDefault="001F1ED8" w:rsidP="001F1ED8">
      <w:pPr>
        <w:pStyle w:val="a3"/>
        <w:ind w:firstLine="708"/>
        <w:jc w:val="both"/>
      </w:pPr>
      <w:r w:rsidRPr="0095287A">
        <w:rPr>
          <w:rFonts w:asciiTheme="minorHAnsi" w:hAnsiTheme="minorHAnsi"/>
          <w:noProof/>
        </w:rPr>
        <w:t xml:space="preserve"> </w:t>
      </w:r>
    </w:p>
    <w:p w:rsidR="001F1ED8" w:rsidRPr="0064392D" w:rsidRDefault="001F1ED8" w:rsidP="001F1ED8">
      <w:pPr>
        <w:rPr>
          <w:rFonts w:ascii="Times New Roman" w:hAnsi="Times New Roman"/>
          <w:sz w:val="32"/>
        </w:rPr>
      </w:pPr>
    </w:p>
    <w:p w:rsidR="00D70E28" w:rsidRPr="0064392D" w:rsidRDefault="00D70E28" w:rsidP="0064392D">
      <w:pPr>
        <w:overflowPunct/>
        <w:spacing w:line="240" w:lineRule="auto"/>
        <w:ind w:firstLine="0"/>
        <w:jc w:val="left"/>
        <w:textAlignment w:val="auto"/>
        <w:rPr>
          <w:rFonts w:ascii="Times New Roman" w:eastAsiaTheme="minorHAnsi" w:hAnsi="Times New Roman"/>
          <w:sz w:val="24"/>
          <w:szCs w:val="18"/>
          <w:lang w:eastAsia="en-US"/>
        </w:rPr>
      </w:pPr>
    </w:p>
    <w:sectPr w:rsidR="00D70E28" w:rsidRPr="0064392D" w:rsidSect="00DA1A8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A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E3414"/>
    <w:multiLevelType w:val="hybridMultilevel"/>
    <w:tmpl w:val="02EA0862"/>
    <w:lvl w:ilvl="0" w:tplc="10EEE79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">
    <w:nsid w:val="3B670B4B"/>
    <w:multiLevelType w:val="hybridMultilevel"/>
    <w:tmpl w:val="E5185996"/>
    <w:lvl w:ilvl="0" w:tplc="5FBE8A44">
      <w:start w:val="1"/>
      <w:numFmt w:val="decimal"/>
      <w:lvlText w:val="%1."/>
      <w:lvlJc w:val="left"/>
      <w:pPr>
        <w:ind w:left="631" w:hanging="240"/>
        <w:jc w:val="righ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ru-RU" w:eastAsia="ru-RU" w:bidi="ru-RU"/>
      </w:rPr>
    </w:lvl>
    <w:lvl w:ilvl="1" w:tplc="DEBA2538">
      <w:numFmt w:val="bullet"/>
      <w:lvlText w:val=""/>
      <w:lvlJc w:val="left"/>
      <w:pPr>
        <w:ind w:left="1099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1E04BF0E">
      <w:numFmt w:val="bullet"/>
      <w:lvlText w:val="•"/>
      <w:lvlJc w:val="left"/>
      <w:pPr>
        <w:ind w:left="2673" w:hanging="361"/>
      </w:pPr>
      <w:rPr>
        <w:rFonts w:hint="default"/>
        <w:lang w:val="ru-RU" w:eastAsia="ru-RU" w:bidi="ru-RU"/>
      </w:rPr>
    </w:lvl>
    <w:lvl w:ilvl="3" w:tplc="353C99B0">
      <w:numFmt w:val="bullet"/>
      <w:lvlText w:val="•"/>
      <w:lvlJc w:val="left"/>
      <w:pPr>
        <w:ind w:left="4246" w:hanging="361"/>
      </w:pPr>
      <w:rPr>
        <w:rFonts w:hint="default"/>
        <w:lang w:val="ru-RU" w:eastAsia="ru-RU" w:bidi="ru-RU"/>
      </w:rPr>
    </w:lvl>
    <w:lvl w:ilvl="4" w:tplc="5FF49D04">
      <w:numFmt w:val="bullet"/>
      <w:lvlText w:val="•"/>
      <w:lvlJc w:val="left"/>
      <w:pPr>
        <w:ind w:left="5819" w:hanging="361"/>
      </w:pPr>
      <w:rPr>
        <w:rFonts w:hint="default"/>
        <w:lang w:val="ru-RU" w:eastAsia="ru-RU" w:bidi="ru-RU"/>
      </w:rPr>
    </w:lvl>
    <w:lvl w:ilvl="5" w:tplc="2AE4C966">
      <w:numFmt w:val="bullet"/>
      <w:lvlText w:val="•"/>
      <w:lvlJc w:val="left"/>
      <w:pPr>
        <w:ind w:left="7392" w:hanging="361"/>
      </w:pPr>
      <w:rPr>
        <w:rFonts w:hint="default"/>
        <w:lang w:val="ru-RU" w:eastAsia="ru-RU" w:bidi="ru-RU"/>
      </w:rPr>
    </w:lvl>
    <w:lvl w:ilvl="6" w:tplc="0916FC86">
      <w:numFmt w:val="bullet"/>
      <w:lvlText w:val="•"/>
      <w:lvlJc w:val="left"/>
      <w:pPr>
        <w:ind w:left="8965" w:hanging="361"/>
      </w:pPr>
      <w:rPr>
        <w:rFonts w:hint="default"/>
        <w:lang w:val="ru-RU" w:eastAsia="ru-RU" w:bidi="ru-RU"/>
      </w:rPr>
    </w:lvl>
    <w:lvl w:ilvl="7" w:tplc="5192A256">
      <w:numFmt w:val="bullet"/>
      <w:lvlText w:val="•"/>
      <w:lvlJc w:val="left"/>
      <w:pPr>
        <w:ind w:left="10538" w:hanging="361"/>
      </w:pPr>
      <w:rPr>
        <w:rFonts w:hint="default"/>
        <w:lang w:val="ru-RU" w:eastAsia="ru-RU" w:bidi="ru-RU"/>
      </w:rPr>
    </w:lvl>
    <w:lvl w:ilvl="8" w:tplc="5096FD74">
      <w:numFmt w:val="bullet"/>
      <w:lvlText w:val="•"/>
      <w:lvlJc w:val="left"/>
      <w:pPr>
        <w:ind w:left="12112" w:hanging="361"/>
      </w:pPr>
      <w:rPr>
        <w:rFonts w:hint="default"/>
        <w:lang w:val="ru-RU" w:eastAsia="ru-RU" w:bidi="ru-RU"/>
      </w:rPr>
    </w:lvl>
  </w:abstractNum>
  <w:abstractNum w:abstractNumId="2">
    <w:nsid w:val="60252F43"/>
    <w:multiLevelType w:val="hybridMultilevel"/>
    <w:tmpl w:val="90A8E6C0"/>
    <w:lvl w:ilvl="0" w:tplc="60DE7A6A">
      <w:start w:val="1"/>
      <w:numFmt w:val="decimal"/>
      <w:lvlText w:val="%1)"/>
      <w:lvlJc w:val="left"/>
      <w:pPr>
        <w:ind w:left="106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331"/>
    <w:rsid w:val="00073C40"/>
    <w:rsid w:val="001B6FE5"/>
    <w:rsid w:val="001F1ED8"/>
    <w:rsid w:val="00295741"/>
    <w:rsid w:val="003D09DA"/>
    <w:rsid w:val="0064392D"/>
    <w:rsid w:val="00686331"/>
    <w:rsid w:val="00893806"/>
    <w:rsid w:val="0092505A"/>
    <w:rsid w:val="0098742B"/>
    <w:rsid w:val="00D70E28"/>
    <w:rsid w:val="00DA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D8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F1ED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unhideWhenUsed/>
    <w:rsid w:val="00295741"/>
    <w:pPr>
      <w:overflowPunct/>
      <w:autoSpaceDE/>
      <w:autoSpaceDN/>
      <w:adjustRightInd/>
      <w:spacing w:after="200" w:line="276" w:lineRule="auto"/>
      <w:ind w:firstLine="0"/>
      <w:jc w:val="left"/>
      <w:textAlignment w:val="auto"/>
    </w:pPr>
    <w:rPr>
      <w:rFonts w:ascii="Times New Roman" w:eastAsia="Calibri" w:hAnsi="Times New Roman"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D70E28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  <w:textAlignment w:val="auto"/>
    </w:pPr>
    <w:rPr>
      <w:rFonts w:asciiTheme="minorHAnsi" w:eastAsiaTheme="minorEastAsia" w:hAnsiTheme="minorHAnsi" w:cstheme="minorBid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D8"/>
    <w:pPr>
      <w:overflowPunct w:val="0"/>
      <w:autoSpaceDE w:val="0"/>
      <w:autoSpaceDN w:val="0"/>
      <w:adjustRightInd w:val="0"/>
      <w:spacing w:after="0" w:line="240" w:lineRule="exact"/>
      <w:ind w:firstLine="284"/>
      <w:jc w:val="both"/>
      <w:textAlignment w:val="baseline"/>
    </w:pPr>
    <w:rPr>
      <w:rFonts w:ascii="SchoolBookAC" w:eastAsia="Times New Roman" w:hAnsi="SchoolBookAC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F1ED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unhideWhenUsed/>
    <w:rsid w:val="00295741"/>
    <w:pPr>
      <w:overflowPunct/>
      <w:autoSpaceDE/>
      <w:autoSpaceDN/>
      <w:adjustRightInd/>
      <w:spacing w:after="200" w:line="276" w:lineRule="auto"/>
      <w:ind w:firstLine="0"/>
      <w:jc w:val="left"/>
      <w:textAlignment w:val="auto"/>
    </w:pPr>
    <w:rPr>
      <w:rFonts w:ascii="Times New Roman" w:eastAsia="Calibri" w:hAnsi="Times New Roman"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D70E28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  <w:textAlignment w:val="auto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2019-09-13T06:50:00Z</dcterms:created>
  <dcterms:modified xsi:type="dcterms:W3CDTF">2021-09-12T16:32:00Z</dcterms:modified>
</cp:coreProperties>
</file>